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13" w:rsidRPr="00BB6AA1" w:rsidRDefault="00F07C13" w:rsidP="00F07C13">
      <w:pPr>
        <w:spacing w:line="240" w:lineRule="auto"/>
        <w:rPr>
          <w:rFonts w:ascii="Calibri" w:hAnsi="Calibri" w:cs="Calibri"/>
          <w:sz w:val="24"/>
          <w:szCs w:val="24"/>
        </w:rPr>
      </w:pPr>
      <w:r w:rsidRPr="00BB6AA1">
        <w:rPr>
          <w:rFonts w:ascii="Calibri" w:hAnsi="Calibri" w:cs="Calibri"/>
          <w:noProof/>
          <w:sz w:val="24"/>
          <w:szCs w:val="24"/>
          <w:lang w:eastAsia="hr-HR"/>
        </w:rPr>
        <w:drawing>
          <wp:inline distT="0" distB="0" distL="0" distR="0" wp14:anchorId="6D30D87E" wp14:editId="05EE52F0">
            <wp:extent cx="1146175" cy="1146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C13" w:rsidRPr="00BB6AA1" w:rsidRDefault="00F07C13" w:rsidP="00F07C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Donja Zelina</w:t>
      </w:r>
      <w:r w:rsidRPr="00BB6AA1">
        <w:rPr>
          <w:rFonts w:ascii="Calibri" w:hAnsi="Calibri" w:cs="Calibri"/>
          <w:sz w:val="24"/>
          <w:szCs w:val="24"/>
        </w:rPr>
        <w:t xml:space="preserve">, 13. 7. 2021. </w:t>
      </w:r>
    </w:p>
    <w:p w:rsidR="00F07C13" w:rsidRPr="00BB6AA1" w:rsidRDefault="00F07C13" w:rsidP="00F07C13">
      <w:pPr>
        <w:tabs>
          <w:tab w:val="center" w:pos="7002"/>
          <w:tab w:val="right" w:pos="14004"/>
        </w:tabs>
        <w:rPr>
          <w:rFonts w:ascii="Calibri" w:hAnsi="Calibri" w:cs="Calibri"/>
          <w:sz w:val="24"/>
          <w:szCs w:val="24"/>
        </w:rPr>
      </w:pPr>
    </w:p>
    <w:p w:rsidR="00F07C13" w:rsidRPr="008B76E7" w:rsidRDefault="00F07C13" w:rsidP="00F07C13">
      <w:pPr>
        <w:tabs>
          <w:tab w:val="center" w:pos="7002"/>
          <w:tab w:val="right" w:pos="14004"/>
        </w:tabs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BB6AA1">
        <w:rPr>
          <w:rFonts w:ascii="Calibri" w:hAnsi="Calibri" w:cs="Calibri"/>
          <w:b/>
          <w:color w:val="FF0000"/>
          <w:sz w:val="28"/>
          <w:szCs w:val="28"/>
        </w:rPr>
        <w:t xml:space="preserve">DRUGI OBRAZOVNI MATERIJALI ZA UČENIKE  SVIH </w:t>
      </w:r>
      <w:r w:rsidRPr="008B76E7">
        <w:rPr>
          <w:rFonts w:ascii="Calibri" w:hAnsi="Calibri" w:cs="Calibri"/>
          <w:b/>
          <w:color w:val="FF0000"/>
          <w:sz w:val="28"/>
          <w:szCs w:val="28"/>
          <w:u w:val="single"/>
        </w:rPr>
        <w:t>8</w:t>
      </w:r>
      <w:r w:rsidRPr="008B76E7">
        <w:rPr>
          <w:rFonts w:ascii="Calibri" w:hAnsi="Calibri" w:cs="Calibri"/>
          <w:b/>
          <w:color w:val="FF0000"/>
          <w:sz w:val="28"/>
          <w:szCs w:val="28"/>
          <w:u w:val="single"/>
        </w:rPr>
        <w:t>. RAZREDA</w:t>
      </w:r>
    </w:p>
    <w:p w:rsidR="00F07C13" w:rsidRDefault="00F07C13" w:rsidP="00F07C13">
      <w:pPr>
        <w:tabs>
          <w:tab w:val="center" w:pos="7002"/>
          <w:tab w:val="right" w:pos="14004"/>
        </w:tabs>
        <w:jc w:val="center"/>
        <w:rPr>
          <w:rFonts w:ascii="Calibri" w:hAnsi="Calibri" w:cs="Calibri"/>
          <w:b/>
          <w:sz w:val="24"/>
          <w:szCs w:val="24"/>
        </w:rPr>
      </w:pPr>
      <w:r w:rsidRPr="00BB6AA1">
        <w:rPr>
          <w:rFonts w:ascii="Calibri" w:hAnsi="Calibri" w:cs="Calibri"/>
          <w:b/>
          <w:sz w:val="24"/>
          <w:szCs w:val="24"/>
        </w:rPr>
        <w:t>ŠKOLSKA GODINA 2021. / 2022.</w:t>
      </w:r>
      <w:bookmarkStart w:id="0" w:name="_GoBack"/>
      <w:bookmarkEnd w:id="0"/>
    </w:p>
    <w:p w:rsidR="00F07C13" w:rsidRDefault="00F07C13" w:rsidP="00F07C13">
      <w:pPr>
        <w:tabs>
          <w:tab w:val="center" w:pos="7002"/>
          <w:tab w:val="right" w:pos="14004"/>
        </w:tabs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37"/>
        <w:gridCol w:w="2800"/>
        <w:gridCol w:w="4252"/>
        <w:gridCol w:w="1984"/>
        <w:gridCol w:w="1276"/>
        <w:gridCol w:w="1276"/>
      </w:tblGrid>
      <w:tr w:rsidR="00F07C13" w:rsidRPr="00F07C13" w:rsidTr="00F07C13">
        <w:trPr>
          <w:trHeight w:val="288"/>
          <w:jc w:val="center"/>
        </w:trPr>
        <w:tc>
          <w:tcPr>
            <w:tcW w:w="1129" w:type="dxa"/>
            <w:shd w:val="clear" w:color="auto" w:fill="FFFF00"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00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2800" w:type="dxa"/>
            <w:shd w:val="clear" w:color="auto" w:fill="FFFF00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4252" w:type="dxa"/>
            <w:shd w:val="clear" w:color="auto" w:fill="FFFF00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Autori 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Vrsta izdanja 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Nakladnik 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Cijena </w:t>
            </w:r>
          </w:p>
        </w:tc>
      </w:tr>
      <w:tr w:rsidR="00F07C13" w:rsidRPr="00F07C13" w:rsidTr="00F07C13">
        <w:trPr>
          <w:trHeight w:val="885"/>
          <w:jc w:val="center"/>
        </w:trPr>
        <w:tc>
          <w:tcPr>
            <w:tcW w:w="1129" w:type="dxa"/>
          </w:tcPr>
          <w:p w:rsid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737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1111021067</w:t>
            </w:r>
          </w:p>
        </w:tc>
        <w:tc>
          <w:tcPr>
            <w:tcW w:w="2800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sz w:val="24"/>
                <w:szCs w:val="24"/>
              </w:rPr>
              <w:t xml:space="preserve"> HRVATSKE JEZIČNE NITI</w:t>
            </w:r>
          </w:p>
        </w:tc>
        <w:tc>
          <w:tcPr>
            <w:tcW w:w="4252" w:type="dxa"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Sanja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Miloloža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, Ina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Randić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 Đorđević, Linda Šimunović Nakić, Sanja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Bosak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 dr.sc, Bernardina Petrović</w:t>
            </w:r>
          </w:p>
        </w:tc>
        <w:tc>
          <w:tcPr>
            <w:tcW w:w="1984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48,00 kn</w:t>
            </w:r>
          </w:p>
        </w:tc>
      </w:tr>
      <w:tr w:rsidR="00F07C13" w:rsidRPr="00F07C13" w:rsidTr="00F07C13">
        <w:trPr>
          <w:trHeight w:val="375"/>
          <w:jc w:val="center"/>
        </w:trPr>
        <w:tc>
          <w:tcPr>
            <w:tcW w:w="1129" w:type="dxa"/>
          </w:tcPr>
          <w:p w:rsid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737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6611021005</w:t>
            </w:r>
          </w:p>
        </w:tc>
        <w:tc>
          <w:tcPr>
            <w:tcW w:w="2800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sz w:val="24"/>
                <w:szCs w:val="24"/>
              </w:rPr>
              <w:t>RIGHT ON 4</w:t>
            </w:r>
          </w:p>
        </w:tc>
        <w:tc>
          <w:tcPr>
            <w:tcW w:w="4252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Jenny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84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ALFA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50,00 kn</w:t>
            </w:r>
          </w:p>
        </w:tc>
      </w:tr>
      <w:tr w:rsidR="00F07C13" w:rsidRPr="00F07C13" w:rsidTr="00F07C13">
        <w:trPr>
          <w:trHeight w:val="480"/>
          <w:jc w:val="center"/>
        </w:trPr>
        <w:tc>
          <w:tcPr>
            <w:tcW w:w="1129" w:type="dxa"/>
          </w:tcPr>
          <w:p w:rsid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737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1111021063</w:t>
            </w:r>
          </w:p>
        </w:tc>
        <w:tc>
          <w:tcPr>
            <w:tcW w:w="2800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sz w:val="24"/>
                <w:szCs w:val="24"/>
              </w:rPr>
              <w:t>LERNEN UND SPIELEN 5</w:t>
            </w:r>
          </w:p>
        </w:tc>
        <w:tc>
          <w:tcPr>
            <w:tcW w:w="4252" w:type="dxa"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Ivana Vajda, Karin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Nigl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, Gordana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Matolek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 Veselić</w:t>
            </w:r>
          </w:p>
        </w:tc>
        <w:tc>
          <w:tcPr>
            <w:tcW w:w="1984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ALFA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50,00 kn</w:t>
            </w:r>
          </w:p>
        </w:tc>
      </w:tr>
      <w:tr w:rsidR="00F07C13" w:rsidRPr="00F07C13" w:rsidTr="00F07C13">
        <w:trPr>
          <w:trHeight w:val="585"/>
          <w:jc w:val="center"/>
        </w:trPr>
        <w:tc>
          <w:tcPr>
            <w:tcW w:w="1129" w:type="dxa"/>
          </w:tcPr>
          <w:p w:rsid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737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1111020085</w:t>
            </w:r>
          </w:p>
        </w:tc>
        <w:tc>
          <w:tcPr>
            <w:tcW w:w="2800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sz w:val="24"/>
                <w:szCs w:val="24"/>
              </w:rPr>
              <w:t>BIOLOGIJA 8</w:t>
            </w:r>
          </w:p>
        </w:tc>
        <w:tc>
          <w:tcPr>
            <w:tcW w:w="4252" w:type="dxa"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Valerija Begić, Marijana Bastić, Julijana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Madaj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 Prpić, Ana Bakarić)</w:t>
            </w:r>
          </w:p>
        </w:tc>
        <w:tc>
          <w:tcPr>
            <w:tcW w:w="1984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ALFA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49,00 kn</w:t>
            </w:r>
          </w:p>
        </w:tc>
      </w:tr>
      <w:tr w:rsidR="00F07C13" w:rsidRPr="00F07C13" w:rsidTr="00F07C13">
        <w:trPr>
          <w:trHeight w:val="645"/>
          <w:jc w:val="center"/>
        </w:trPr>
        <w:tc>
          <w:tcPr>
            <w:tcW w:w="1129" w:type="dxa"/>
          </w:tcPr>
          <w:p w:rsid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737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13209</w:t>
            </w:r>
          </w:p>
        </w:tc>
        <w:tc>
          <w:tcPr>
            <w:tcW w:w="2800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sz w:val="24"/>
                <w:szCs w:val="24"/>
              </w:rPr>
              <w:t xml:space="preserve"> KEMIJA 8</w:t>
            </w:r>
          </w:p>
        </w:tc>
        <w:tc>
          <w:tcPr>
            <w:tcW w:w="4252" w:type="dxa"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Sanja Lukić, Ivana Marić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Zerdun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, , Marijan Varga, Sandra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Krompotić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Gržančić</w:t>
            </w:r>
            <w:proofErr w:type="spellEnd"/>
          </w:p>
        </w:tc>
        <w:tc>
          <w:tcPr>
            <w:tcW w:w="1984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ŠK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56,00 kn</w:t>
            </w:r>
          </w:p>
        </w:tc>
      </w:tr>
      <w:tr w:rsidR="00F07C13" w:rsidRPr="00F07C13" w:rsidTr="00F07C13">
        <w:trPr>
          <w:trHeight w:val="630"/>
          <w:jc w:val="center"/>
        </w:trPr>
        <w:tc>
          <w:tcPr>
            <w:tcW w:w="1129" w:type="dxa"/>
          </w:tcPr>
          <w:p w:rsid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737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013572</w:t>
            </w:r>
          </w:p>
        </w:tc>
        <w:tc>
          <w:tcPr>
            <w:tcW w:w="2800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sz w:val="24"/>
                <w:szCs w:val="24"/>
              </w:rPr>
              <w:t xml:space="preserve"> FIZIKA OKO NAS 8</w:t>
            </w:r>
          </w:p>
        </w:tc>
        <w:tc>
          <w:tcPr>
            <w:tcW w:w="4252" w:type="dxa"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Vladimir Paar, Sanja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Martinko</w:t>
            </w:r>
            <w:proofErr w:type="spellEnd"/>
            <w:r w:rsidRPr="00F07C13">
              <w:rPr>
                <w:rFonts w:ascii="Calibri" w:hAnsi="Calibri" w:cs="Calibri"/>
                <w:sz w:val="24"/>
                <w:szCs w:val="24"/>
              </w:rPr>
              <w:t xml:space="preserve">, Tanja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984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ŠK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56,00 kn</w:t>
            </w:r>
          </w:p>
        </w:tc>
      </w:tr>
      <w:tr w:rsidR="00F07C13" w:rsidRPr="00F07C13" w:rsidTr="00F07C13">
        <w:trPr>
          <w:trHeight w:val="420"/>
          <w:jc w:val="center"/>
        </w:trPr>
        <w:tc>
          <w:tcPr>
            <w:tcW w:w="1129" w:type="dxa"/>
          </w:tcPr>
          <w:p w:rsid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737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013959</w:t>
            </w:r>
          </w:p>
        </w:tc>
        <w:tc>
          <w:tcPr>
            <w:tcW w:w="2800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sz w:val="24"/>
                <w:szCs w:val="24"/>
              </w:rPr>
              <w:t>KLIO 8</w:t>
            </w:r>
          </w:p>
        </w:tc>
        <w:tc>
          <w:tcPr>
            <w:tcW w:w="4252" w:type="dxa"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Krešimir Erdelja, Igor </w:t>
            </w:r>
            <w:proofErr w:type="spellStart"/>
            <w:r w:rsidRPr="00F07C13">
              <w:rPr>
                <w:rFonts w:ascii="Calibri" w:hAnsi="Calibri" w:cs="Calibri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984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 xml:space="preserve">ŠK </w:t>
            </w:r>
          </w:p>
        </w:tc>
        <w:tc>
          <w:tcPr>
            <w:tcW w:w="1276" w:type="dxa"/>
            <w:noWrap/>
            <w:hideMark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F07C13">
              <w:rPr>
                <w:rFonts w:ascii="Calibri" w:hAnsi="Calibri" w:cs="Calibri"/>
                <w:sz w:val="24"/>
                <w:szCs w:val="24"/>
              </w:rPr>
              <w:t>56,00 kn</w:t>
            </w:r>
          </w:p>
        </w:tc>
      </w:tr>
      <w:tr w:rsidR="00F07C13" w:rsidRPr="00F07C13" w:rsidTr="00F07C13">
        <w:trPr>
          <w:trHeight w:val="420"/>
          <w:jc w:val="center"/>
        </w:trPr>
        <w:tc>
          <w:tcPr>
            <w:tcW w:w="1129" w:type="dxa"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07C1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UKUPNO</w:t>
            </w:r>
          </w:p>
        </w:tc>
        <w:tc>
          <w:tcPr>
            <w:tcW w:w="1737" w:type="dxa"/>
            <w:noWrap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0" w:type="dxa"/>
            <w:noWrap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07C13" w:rsidRPr="00F07C13" w:rsidRDefault="00F07C13" w:rsidP="00F07C13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365,00 kn</w:t>
            </w:r>
          </w:p>
        </w:tc>
      </w:tr>
    </w:tbl>
    <w:p w:rsidR="00AD169A" w:rsidRDefault="00AD169A"/>
    <w:sectPr w:rsidR="00AD169A" w:rsidSect="00F07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13"/>
    <w:rsid w:val="00083EC6"/>
    <w:rsid w:val="008B76E7"/>
    <w:rsid w:val="00AD169A"/>
    <w:rsid w:val="00F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C17D"/>
  <w15:chartTrackingRefBased/>
  <w15:docId w15:val="{B72EFA5F-AFF0-42DA-BD01-E98DF8E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1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2021-07-13T13:42:00Z</dcterms:created>
  <dcterms:modified xsi:type="dcterms:W3CDTF">2021-07-13T13:42:00Z</dcterms:modified>
</cp:coreProperties>
</file>